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6"/>
        <w:tblpPr w:leftFromText="180" w:rightFromText="180" w:vertAnchor="page" w:horzAnchor="page" w:tblpX="1510" w:tblpY="243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098"/>
        <w:gridCol w:w="1667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贵州省人才大市场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继续教育学习提交资料清单（单位组织报名）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号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公司营业执照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扫描件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继续教育信息登记表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电子文档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及盖章扫描件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登记表上的信息请务必仔细核对，是作为出具继续教育证的依据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如之前无继续教育证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提供：1寸照1张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原件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1张清晰1寸照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公司开票信息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文档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报名学习流程：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将电子文档及盖章扫描件发送至协会邮箱：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HYPERLINK "mailto:gzgajzyxh@163.com；"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sz w:val="21"/>
                <w:szCs w:val="21"/>
                <w:vertAlign w:val="baseline"/>
                <w:lang w:val="en-US" w:eastAsia="zh-CN"/>
              </w:rPr>
              <w:t>gzgajzyxh@163.com；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缴费方式：将学时费汇至协会公账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单位名称：贵州贵安新区建筑业协会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银行帐号：3911 0123 7300 00036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 户 行：贵阳银行股份有限公司贵安分行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协会会员单位：24、48、96学时均为6元/学时；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协会非会员单位：24学时168元；48学时312元；72学时432元；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扫码进群学习（每天中午12点到12点半打卡）；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学习完成后出具继续教育证；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协会通知领取证书。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① 登记表上的信息全部要写全称（公司名称也需要写公司全称）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② 登记表上的信息请务必仔细核对，是作为出具继续教育证的依据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③ 所有资料以公司名字命名文件夹打包发送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604" w:tblpY="2504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098"/>
        <w:gridCol w:w="1667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贵州省人才大市场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继续教育学习提交资料清单（个人报名）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号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继续教育信息登记表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电子文档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及扫描件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登记表上的信息请务必仔细核对，是作为出具继续教育证的依据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如之前无继续教育证提供：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1寸照1张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原件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1张清晰1寸照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报名学习流程：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将电子文档及盖章扫描件发送至协会邮箱：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HYPERLINK "mailto:gzgajzyxh@163.com；"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sz w:val="21"/>
                <w:szCs w:val="21"/>
                <w:vertAlign w:val="baseline"/>
                <w:lang w:val="en-US" w:eastAsia="zh-CN"/>
              </w:rPr>
              <w:t>gzgajzyxh@163.com；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缴费方式：将学时费汇至协会公账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单位名称：贵州贵安新区建筑业协会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银行帐号：3911 0123 7300 00036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 户 行：贵阳银行股份有限公司贵安分行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协会会员单位：24、48、96学时均为6元/学时；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协会非会员单位：24学时168元；48学时312元；72学时432元；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扫码进群学习（每天中午12点到12点半打卡）；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学习完成后出具继续教育证；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协会通知领取证书。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① 登记表上的信息全部要写全称（公司名称也需要写公司全称）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② 登记表上的信息请务必仔细核对，是作为出具继续教育证的依据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③ 所有资料以公司名字命名文件夹打包发送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继续教育信息登记表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6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33"/>
        <w:gridCol w:w="1000"/>
        <w:gridCol w:w="2381"/>
        <w:gridCol w:w="1299"/>
        <w:gridCol w:w="1299"/>
        <w:gridCol w:w="1738"/>
        <w:gridCol w:w="2233"/>
        <w:gridCol w:w="130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评审专业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学时数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（24、48、72、96）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是否新证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例：1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学员1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3425152012****2151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XX有限公司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24+96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E7E9C"/>
    <w:multiLevelType w:val="singleLevel"/>
    <w:tmpl w:val="C82E7E9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2167131"/>
    <w:multiLevelType w:val="singleLevel"/>
    <w:tmpl w:val="6216713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827D7"/>
    <w:rsid w:val="002C395C"/>
    <w:rsid w:val="0065252C"/>
    <w:rsid w:val="00A3379F"/>
    <w:rsid w:val="00B827D7"/>
    <w:rsid w:val="00E06A8E"/>
    <w:rsid w:val="00E8032F"/>
    <w:rsid w:val="115F6B1C"/>
    <w:rsid w:val="2C655121"/>
    <w:rsid w:val="2F4707EB"/>
    <w:rsid w:val="320C0799"/>
    <w:rsid w:val="336C1A61"/>
    <w:rsid w:val="36B051D9"/>
    <w:rsid w:val="3EBF7B1C"/>
    <w:rsid w:val="3FB60C9C"/>
    <w:rsid w:val="436F098B"/>
    <w:rsid w:val="45AD13DA"/>
    <w:rsid w:val="497F09DC"/>
    <w:rsid w:val="49FE0503"/>
    <w:rsid w:val="4A430231"/>
    <w:rsid w:val="600E76A2"/>
    <w:rsid w:val="62517282"/>
    <w:rsid w:val="65CC57F2"/>
    <w:rsid w:val="6B13454C"/>
    <w:rsid w:val="7D8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1996</Words>
  <Characters>2251</Characters>
  <Lines>1</Lines>
  <Paragraphs>1</Paragraphs>
  <TotalTime>21</TotalTime>
  <ScaleCrop>false</ScaleCrop>
  <LinksUpToDate>false</LinksUpToDate>
  <CharactersWithSpaces>2311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2020-02-22T09:20:00Z</dcterms:created>
  <dc:creator>Administrator</dc:creator>
  <cp:lastModifiedBy>WPS_1490872390</cp:lastModifiedBy>
  <dcterms:modified xsi:type="dcterms:W3CDTF">2022-05-05T07:47:51Z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008CA0DCDA444175AE59FA8D12015478</vt:lpwstr>
  </property>
</Properties>
</file>